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FF" w:rsidRPr="004E002F" w:rsidRDefault="0040504B">
      <w:pPr>
        <w:rPr>
          <w:b/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9540875" cy="6741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75" cy="674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F12FF" w:rsidRPr="004E002F">
        <w:rPr>
          <w:sz w:val="32"/>
          <w:szCs w:val="32"/>
          <w:lang w:val="ru-RU"/>
        </w:rPr>
        <w:t xml:space="preserve">                                     </w:t>
      </w:r>
      <w:r w:rsidR="00D5638A" w:rsidRPr="004E002F">
        <w:rPr>
          <w:sz w:val="32"/>
          <w:szCs w:val="32"/>
          <w:lang w:val="ru-RU"/>
        </w:rPr>
        <w:t xml:space="preserve">                                      </w:t>
      </w:r>
      <w:r w:rsidR="009F12FF" w:rsidRPr="004E002F">
        <w:rPr>
          <w:b/>
          <w:sz w:val="32"/>
          <w:szCs w:val="32"/>
          <w:lang w:val="ru-RU"/>
        </w:rPr>
        <w:lastRenderedPageBreak/>
        <w:t xml:space="preserve">Пояснительная записка  </w:t>
      </w:r>
    </w:p>
    <w:p w:rsidR="00833C03" w:rsidRPr="00031DF7" w:rsidRDefault="00833C03" w:rsidP="00833C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1DF7">
        <w:rPr>
          <w:rFonts w:ascii="Times New Roman" w:hAnsi="Times New Roman" w:cs="Times New Roman"/>
          <w:sz w:val="32"/>
          <w:szCs w:val="32"/>
          <w:lang w:val="ru-RU"/>
        </w:rPr>
        <w:t xml:space="preserve">            </w:t>
      </w:r>
      <w:r w:rsidR="00F35002" w:rsidRPr="00031DF7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</w:t>
      </w:r>
      <w:r w:rsidR="00F35002" w:rsidRPr="00031DF7">
        <w:rPr>
          <w:rFonts w:ascii="Times New Roman" w:hAnsi="Times New Roman" w:cs="Times New Roman"/>
          <w:sz w:val="24"/>
          <w:szCs w:val="24"/>
          <w:lang w:val="ru-RU"/>
        </w:rPr>
        <w:t xml:space="preserve">ма «внеклассное чтение» </w:t>
      </w:r>
      <w:r w:rsidR="00F35002" w:rsidRPr="0003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составлена на основе Федерального государственного образовательного  стандарта начального общего образования по литературному чтению,</w:t>
      </w:r>
      <w:r w:rsidR="00F35002" w:rsidRPr="00031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002" w:rsidRPr="00031DF7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Концепции</w:t>
      </w:r>
      <w:r w:rsidR="00F35002" w:rsidRPr="00031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002" w:rsidRPr="0003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духовно- нравственного развития и воспитания личности гражданина России, планируемых результатов начального общего образования, программы начального общего образования </w:t>
      </w:r>
      <w:r w:rsidR="00F35002" w:rsidRPr="00031DF7">
        <w:rPr>
          <w:rFonts w:ascii="Times New Roman" w:hAnsi="Times New Roman" w:cs="Times New Roman"/>
          <w:sz w:val="24"/>
          <w:szCs w:val="24"/>
          <w:lang w:val="ru-RU"/>
        </w:rPr>
        <w:t>по литературному чтению.</w:t>
      </w:r>
    </w:p>
    <w:p w:rsidR="00833C03" w:rsidRPr="00031DF7" w:rsidRDefault="00833C03" w:rsidP="00833C03">
      <w:pPr>
        <w:pStyle w:val="21"/>
        <w:spacing w:befor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31DF7">
        <w:rPr>
          <w:rFonts w:ascii="Times New Roman" w:hAnsi="Times New Roman"/>
          <w:b/>
          <w:sz w:val="24"/>
          <w:szCs w:val="24"/>
          <w:lang w:val="ru-RU"/>
        </w:rPr>
        <w:t>Цели и задачи</w:t>
      </w:r>
    </w:p>
    <w:p w:rsidR="00833C03" w:rsidRPr="00031DF7" w:rsidRDefault="00833C03" w:rsidP="00833C03">
      <w:pPr>
        <w:spacing w:before="24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Содержание, зада</w:t>
      </w:r>
      <w:r w:rsidRPr="00031DF7">
        <w:rPr>
          <w:rFonts w:ascii="Times New Roman" w:hAnsi="Times New Roman" w:cs="Times New Roman"/>
          <w:sz w:val="24"/>
          <w:szCs w:val="24"/>
          <w:lang w:val="ru-RU"/>
        </w:rPr>
        <w:t>чи, формы работы</w:t>
      </w: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выстроены в соответствии с основными задачами предмета </w:t>
      </w:r>
      <w:r w:rsidRPr="00031D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«Литературное чтение»</w:t>
      </w:r>
      <w:r w:rsidRPr="00031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</w:t>
      </w:r>
      <w:proofErr w:type="gramEnd"/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литературы, на  развитие нравственных и эстетических чувств младшего школьника.</w:t>
      </w:r>
    </w:p>
    <w:p w:rsidR="00833C03" w:rsidRPr="00031DF7" w:rsidRDefault="00C03335" w:rsidP="00833C03">
      <w:pPr>
        <w:pStyle w:val="210"/>
        <w:spacing w:before="240"/>
        <w:ind w:firstLine="0"/>
        <w:rPr>
          <w:sz w:val="24"/>
          <w:lang w:val="ru-RU"/>
        </w:rPr>
      </w:pPr>
      <w:r w:rsidRPr="00031DF7">
        <w:rPr>
          <w:b/>
          <w:i/>
          <w:sz w:val="24"/>
          <w:lang w:val="ru-RU"/>
        </w:rPr>
        <w:t xml:space="preserve">Цель программы  </w:t>
      </w:r>
      <w:r w:rsidRPr="00031DF7">
        <w:rPr>
          <w:sz w:val="24"/>
          <w:lang w:val="ru-RU"/>
        </w:rPr>
        <w:t>организация самостоятельного чтения</w:t>
      </w:r>
      <w:r w:rsidR="00833C03" w:rsidRPr="00031DF7">
        <w:rPr>
          <w:sz w:val="24"/>
          <w:lang w:val="ru-RU"/>
        </w:rPr>
        <w:t xml:space="preserve"> младших </w:t>
      </w:r>
      <w:proofErr w:type="gramStart"/>
      <w:r w:rsidR="00833C03" w:rsidRPr="00031DF7">
        <w:rPr>
          <w:sz w:val="24"/>
          <w:lang w:val="ru-RU"/>
        </w:rPr>
        <w:t>школьников</w:t>
      </w:r>
      <w:proofErr w:type="gramEnd"/>
      <w:r w:rsidR="00833C03" w:rsidRPr="00031DF7">
        <w:rPr>
          <w:sz w:val="24"/>
          <w:lang w:val="ru-RU"/>
        </w:rPr>
        <w:t xml:space="preserve"> как дома, так и на занятиях внеклассного чтения</w:t>
      </w:r>
      <w:r w:rsidRPr="00031DF7">
        <w:rPr>
          <w:sz w:val="24"/>
          <w:lang w:val="ru-RU"/>
        </w:rPr>
        <w:t xml:space="preserve"> </w:t>
      </w:r>
      <w:r w:rsidR="00833C03" w:rsidRPr="00031DF7">
        <w:rPr>
          <w:sz w:val="24"/>
          <w:lang w:val="ru-RU"/>
        </w:rPr>
        <w:t xml:space="preserve"> </w:t>
      </w:r>
    </w:p>
    <w:p w:rsidR="00833C03" w:rsidRPr="00031DF7" w:rsidRDefault="00833C03" w:rsidP="00833C03">
      <w:pPr>
        <w:spacing w:before="240"/>
        <w:rPr>
          <w:rFonts w:ascii="Times New Roman" w:eastAsia="Calibri" w:hAnsi="Times New Roman" w:cs="Times New Roman"/>
          <w:b/>
          <w:i/>
          <w:caps/>
          <w:emboss/>
          <w:sz w:val="24"/>
          <w:szCs w:val="24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31DF7">
        <w:rPr>
          <w:rFonts w:ascii="Times New Roman" w:eastAsia="Calibri" w:hAnsi="Times New Roman" w:cs="Times New Roman"/>
          <w:b/>
          <w:i/>
          <w:sz w:val="24"/>
          <w:szCs w:val="24"/>
        </w:rPr>
        <w:t>задачи</w:t>
      </w:r>
      <w:proofErr w:type="spellEnd"/>
      <w:proofErr w:type="gramEnd"/>
      <w:r w:rsidRPr="00031DF7">
        <w:rPr>
          <w:rFonts w:ascii="Times New Roman" w:eastAsia="Calibri" w:hAnsi="Times New Roman" w:cs="Times New Roman"/>
          <w:b/>
          <w:i/>
          <w:caps/>
          <w:emboss/>
          <w:sz w:val="24"/>
          <w:szCs w:val="24"/>
        </w:rPr>
        <w:t>:</w:t>
      </w:r>
    </w:p>
    <w:p w:rsidR="00833C03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DF7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proofErr w:type="spellEnd"/>
      <w:r w:rsidRPr="00031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Calibri" w:hAnsi="Times New Roman" w:cs="Times New Roman"/>
          <w:sz w:val="24"/>
          <w:szCs w:val="24"/>
        </w:rPr>
        <w:t>навыка</w:t>
      </w:r>
      <w:proofErr w:type="spellEnd"/>
      <w:r w:rsidRPr="00031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Calibri" w:hAnsi="Times New Roman" w:cs="Times New Roman"/>
          <w:sz w:val="24"/>
          <w:szCs w:val="24"/>
        </w:rPr>
        <w:t>чтения</w:t>
      </w:r>
      <w:proofErr w:type="spellEnd"/>
      <w:r w:rsidRPr="00031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Calibri" w:hAnsi="Times New Roman" w:cs="Times New Roman"/>
          <w:sz w:val="24"/>
          <w:szCs w:val="24"/>
        </w:rPr>
        <w:t>учащихся</w:t>
      </w:r>
      <w:proofErr w:type="spellEnd"/>
      <w:r w:rsidRPr="00031D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3C03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>развитие их устойчивого и осознанного интереса к чтению художественной литературы;</w:t>
      </w:r>
    </w:p>
    <w:p w:rsidR="00833C03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знакомство учащихся с детской книгой как явлением культуры, ее структурой, видами, жанрами, темами; </w:t>
      </w:r>
    </w:p>
    <w:p w:rsidR="00833C03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первичных представлений об особенностях произведений и </w:t>
      </w:r>
      <w:r w:rsidRPr="00031DF7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творчества</w:t>
      </w: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известных русских и зарубежных детских писателей;</w:t>
      </w:r>
    </w:p>
    <w:p w:rsidR="00833C03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читательских умений, необходимых для квалифицированной читательской деятельности;</w:t>
      </w:r>
    </w:p>
    <w:p w:rsidR="00833C03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основ читательской культуры, литературного вкуса младших школьников</w:t>
      </w:r>
      <w:r w:rsidRPr="00031DF7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;</w:t>
      </w:r>
    </w:p>
    <w:p w:rsidR="00833C03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выработка привычки к вдумчивому чтению, умение применять в процессе самостоятельного чтения все знания, умения и навыки, полученные на уроках литературного чтения. </w:t>
      </w:r>
    </w:p>
    <w:p w:rsidR="004E002F" w:rsidRPr="00031DF7" w:rsidRDefault="00833C03" w:rsidP="00031DF7">
      <w:pPr>
        <w:numPr>
          <w:ilvl w:val="0"/>
          <w:numId w:val="1"/>
        </w:numPr>
        <w:tabs>
          <w:tab w:val="clear" w:pos="1154"/>
          <w:tab w:val="num" w:pos="900"/>
        </w:tabs>
        <w:spacing w:after="0" w:line="240" w:lineRule="auto"/>
        <w:ind w:left="900" w:hanging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>развитие воображения, литературно-творческих способностей и речи учащ</w:t>
      </w:r>
      <w:r w:rsidR="004E002F"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>ихся</w:t>
      </w:r>
    </w:p>
    <w:p w:rsidR="00B84AD6" w:rsidRPr="00031DF7" w:rsidRDefault="004E002F" w:rsidP="004E002F">
      <w:pPr>
        <w:spacing w:before="240"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1D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</w:t>
      </w:r>
      <w:r w:rsidR="00D5638A" w:rsidRPr="00031DF7">
        <w:rPr>
          <w:rFonts w:ascii="Times New Roman" w:hAnsi="Times New Roman" w:cs="Times New Roman"/>
          <w:b/>
          <w:shadow/>
          <w:color w:val="FF6600"/>
          <w:sz w:val="24"/>
          <w:szCs w:val="24"/>
          <w:lang w:val="ru-RU"/>
        </w:rPr>
        <w:t xml:space="preserve"> </w:t>
      </w:r>
      <w:r w:rsidR="00B84AD6" w:rsidRPr="00031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B84AD6" w:rsidRPr="00031DF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курса «внеклассное  чтение» в учебном план</w:t>
      </w:r>
      <w:r w:rsidR="00AC6112" w:rsidRPr="00031DF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</w:p>
    <w:p w:rsidR="00AC6112" w:rsidRPr="00031DF7" w:rsidRDefault="002A1946" w:rsidP="00B84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1DF7">
        <w:rPr>
          <w:rFonts w:ascii="Times New Roman" w:hAnsi="Times New Roman" w:cs="Times New Roman"/>
          <w:sz w:val="24"/>
          <w:szCs w:val="24"/>
          <w:lang w:val="ru-RU" w:eastAsia="ru-RU"/>
        </w:rPr>
        <w:t>Во 2</w:t>
      </w:r>
      <w:r w:rsidR="00AC6112" w:rsidRPr="00031DF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классе-1 ра</w:t>
      </w:r>
      <w:r w:rsidRPr="00031DF7">
        <w:rPr>
          <w:rFonts w:ascii="Times New Roman" w:hAnsi="Times New Roman" w:cs="Times New Roman"/>
          <w:sz w:val="24"/>
          <w:szCs w:val="24"/>
          <w:lang w:val="ru-RU" w:eastAsia="ru-RU"/>
        </w:rPr>
        <w:t>з в неделю (34 часа)</w:t>
      </w:r>
    </w:p>
    <w:p w:rsidR="00B84AD6" w:rsidRPr="00031DF7" w:rsidRDefault="004E002F" w:rsidP="00B84AD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                          </w:t>
      </w:r>
      <w:r w:rsidR="00B84AD6" w:rsidRPr="00031DF7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B84AD6" w:rsidRPr="00031D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ФГОС </w:t>
      </w:r>
      <w:r w:rsidR="00B84AD6" w:rsidRPr="00031D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 формирован</w:t>
      </w:r>
      <w:r w:rsidR="00B84AD6" w:rsidRPr="00031DF7">
        <w:rPr>
          <w:rFonts w:ascii="Times New Roman" w:hAnsi="Times New Roman" w:cs="Times New Roman"/>
          <w:b/>
          <w:sz w:val="24"/>
          <w:szCs w:val="24"/>
          <w:lang w:val="ru-RU"/>
        </w:rPr>
        <w:t>ию универсальных учебных действий по работе</w:t>
      </w:r>
      <w:r w:rsidR="00B84AD6" w:rsidRPr="00031D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 книгой</w:t>
      </w:r>
    </w:p>
    <w:p w:rsidR="00B84AD6" w:rsidRPr="00031DF7" w:rsidRDefault="00B84AD6" w:rsidP="00031DF7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031DF7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Библиографическая культура является важной составляющей литературного развит</w:t>
      </w:r>
      <w:r w:rsidRPr="00031DF7">
        <w:rPr>
          <w:rFonts w:ascii="Times New Roman" w:hAnsi="Times New Roman" w:cs="Times New Roman"/>
          <w:sz w:val="24"/>
          <w:szCs w:val="24"/>
          <w:lang w:val="ru-RU"/>
        </w:rPr>
        <w:t>ия согласно требованиям ФГОС</w:t>
      </w:r>
      <w:proofErr w:type="gramStart"/>
      <w:r w:rsidRPr="00031D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1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031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примерной основной образовательной программе в разделе «Литературное чтение» перечислены планируемые результаты обучения базового и повышенного уровней, в которые включены умения работать с книгой: </w:t>
      </w: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«2.3.2. Круг детского чтения.</w:t>
      </w:r>
    </w:p>
    <w:p w:rsidR="00B84AD6" w:rsidRPr="00031DF7" w:rsidRDefault="00B84AD6" w:rsidP="00031D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Выпускник научится:</w:t>
      </w:r>
    </w:p>
    <w:p w:rsidR="00B84AD6" w:rsidRPr="00031DF7" w:rsidRDefault="00B84AD6" w:rsidP="00031DF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B84AD6" w:rsidRPr="00031DF7" w:rsidRDefault="00B84AD6" w:rsidP="00031DF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B84AD6" w:rsidRPr="00031DF7" w:rsidRDefault="00B84AD6" w:rsidP="00031DF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B84AD6" w:rsidRPr="00031DF7" w:rsidRDefault="00B84AD6" w:rsidP="00031DF7">
      <w:pPr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B84AD6" w:rsidRPr="00031DF7" w:rsidRDefault="00B84AD6" w:rsidP="00031DF7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031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воспринимать на слух и понимать различные виды сообщений </w:t>
      </w: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(бытового характера, художественные и информационные тексты);</w:t>
      </w:r>
    </w:p>
    <w:p w:rsidR="00B84AD6" w:rsidRPr="00031DF7" w:rsidRDefault="00B84AD6" w:rsidP="00031DF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осознанно читать тексты </w:t>
      </w: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 целью удовлетворения интереса, приобретения читательского опыта, освоения и использования информации;</w:t>
      </w:r>
    </w:p>
    <w:p w:rsidR="00B84AD6" w:rsidRPr="00031DF7" w:rsidRDefault="00B84AD6" w:rsidP="00031DF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31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использовать такие виды чтения</w:t>
      </w: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как ознакомительное, изучающее, поисковое; осознавать цель чтения и выбирать в соответствии с ней нужный вид чтения;</w:t>
      </w:r>
    </w:p>
    <w:p w:rsidR="00B84AD6" w:rsidRPr="00031DF7" w:rsidRDefault="00B84AD6" w:rsidP="00031DF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31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работать с информацией, представленной в разных форматах </w:t>
      </w: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(текст, рисунок, таблица, диаграмма, схема);</w:t>
      </w:r>
    </w:p>
    <w:p w:rsidR="00AC6112" w:rsidRPr="00031DF7" w:rsidRDefault="00B84AD6" w:rsidP="00031DF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31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ориентироваться в соответствующих возрасту словарях и справочника</w:t>
      </w:r>
      <w:r w:rsidR="004E002F" w:rsidRPr="00031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</w:t>
      </w:r>
    </w:p>
    <w:p w:rsidR="004E002F" w:rsidRPr="00031DF7" w:rsidRDefault="004E002F" w:rsidP="00031D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31DF7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            </w:t>
      </w: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proofErr w:type="spellStart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Выпускник</w:t>
      </w:r>
      <w:proofErr w:type="spellEnd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получит</w:t>
      </w:r>
      <w:proofErr w:type="spellEnd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возможность</w:t>
      </w:r>
      <w:proofErr w:type="spellEnd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научиться</w:t>
      </w:r>
      <w:proofErr w:type="spellEnd"/>
      <w:r w:rsidRPr="00031D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4E002F" w:rsidRPr="00031DF7" w:rsidRDefault="004E002F" w:rsidP="00031DF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4E002F" w:rsidRPr="00031DF7" w:rsidRDefault="004E002F" w:rsidP="00031DF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4E002F" w:rsidRPr="00031DF7" w:rsidRDefault="004E002F" w:rsidP="00031DF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писать отзыв о прочитанной книге;</w:t>
      </w:r>
    </w:p>
    <w:p w:rsidR="004E002F" w:rsidRPr="00031DF7" w:rsidRDefault="004E002F" w:rsidP="00031DF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proofErr w:type="spellEnd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>тематическим</w:t>
      </w:r>
      <w:proofErr w:type="spellEnd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>каталогом</w:t>
      </w:r>
      <w:proofErr w:type="spellEnd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4E002F" w:rsidRPr="00031DF7" w:rsidRDefault="004E002F" w:rsidP="00031DF7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proofErr w:type="spellEnd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>детской</w:t>
      </w:r>
      <w:proofErr w:type="spellEnd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</w:rPr>
        <w:t>периоди</w:t>
      </w:r>
      <w:proofErr w:type="spellEnd"/>
      <w:r w:rsidRPr="00031DF7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кой</w:t>
      </w:r>
    </w:p>
    <w:p w:rsidR="00AC6112" w:rsidRPr="00031DF7" w:rsidRDefault="00AC6112" w:rsidP="00031DF7">
      <w:pPr>
        <w:spacing w:after="0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D5638A" w:rsidRPr="00031DF7" w:rsidRDefault="00D5638A" w:rsidP="00031DF7">
      <w:pPr>
        <w:spacing w:after="0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D5638A" w:rsidRPr="00031DF7" w:rsidRDefault="00D5638A" w:rsidP="00031DF7">
      <w:pPr>
        <w:spacing w:after="0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D5638A" w:rsidRPr="00031DF7" w:rsidRDefault="00D5638A" w:rsidP="00031DF7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5638A" w:rsidRPr="00031DF7" w:rsidRDefault="002A1946" w:rsidP="00031DF7">
      <w:pPr>
        <w:spacing w:after="0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031DF7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        </w:t>
      </w:r>
      <w:r w:rsidR="004E002F" w:rsidRPr="00031DF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="00D5638A" w:rsidRPr="00031DF7">
        <w:rPr>
          <w:rFonts w:ascii="Times New Roman" w:hAnsi="Times New Roman" w:cs="Times New Roman"/>
          <w:sz w:val="28"/>
          <w:szCs w:val="28"/>
          <w:lang w:val="ru-RU" w:eastAsia="ar-SA"/>
        </w:rPr>
        <w:t>Календарно-тематическое планирование уроков внеклассного чтения 2 класс (1час в неделю.</w:t>
      </w:r>
      <w:proofErr w:type="gramEnd"/>
      <w:r w:rsidR="00D5638A" w:rsidRPr="00031DF7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="00D5638A" w:rsidRPr="00031DF7">
        <w:rPr>
          <w:rFonts w:ascii="Times New Roman" w:hAnsi="Times New Roman" w:cs="Times New Roman"/>
          <w:sz w:val="28"/>
          <w:szCs w:val="28"/>
          <w:lang w:val="ru-RU" w:eastAsia="ar-SA"/>
        </w:rPr>
        <w:t>Всего 34 часа)</w:t>
      </w:r>
      <w:proofErr w:type="gramEnd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18"/>
        <w:gridCol w:w="546"/>
        <w:gridCol w:w="628"/>
        <w:gridCol w:w="2770"/>
        <w:gridCol w:w="3782"/>
        <w:gridCol w:w="2099"/>
        <w:gridCol w:w="2095"/>
        <w:gridCol w:w="2348"/>
      </w:tblGrid>
      <w:tr w:rsidR="00710996" w:rsidTr="00B1410D">
        <w:tc>
          <w:tcPr>
            <w:tcW w:w="518" w:type="dxa"/>
            <w:tcBorders>
              <w:bottom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дата</w:t>
            </w:r>
          </w:p>
        </w:tc>
        <w:tc>
          <w:tcPr>
            <w:tcW w:w="2770" w:type="dxa"/>
            <w:vMerge w:val="restart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тема</w:t>
            </w:r>
          </w:p>
        </w:tc>
        <w:tc>
          <w:tcPr>
            <w:tcW w:w="3782" w:type="dxa"/>
            <w:vMerge w:val="restart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Характеристика деятельности учащихся</w:t>
            </w:r>
          </w:p>
        </w:tc>
        <w:tc>
          <w:tcPr>
            <w:tcW w:w="6542" w:type="dxa"/>
            <w:gridSpan w:val="3"/>
          </w:tcPr>
          <w:p w:rsidR="00444A71" w:rsidRDefault="00444A71" w:rsidP="00444A71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Планируемые результаты  </w:t>
            </w:r>
            <w:proofErr w:type="gramStart"/>
            <w:r>
              <w:rPr>
                <w:sz w:val="24"/>
                <w:szCs w:val="24"/>
                <w:lang w:val="ru-RU" w:eastAsia="ar-SA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ru-RU" w:eastAsia="ar-SA"/>
              </w:rPr>
              <w:t>УУД)</w:t>
            </w:r>
          </w:p>
        </w:tc>
      </w:tr>
      <w:tr w:rsidR="00710996" w:rsidTr="00B1410D">
        <w:tc>
          <w:tcPr>
            <w:tcW w:w="518" w:type="dxa"/>
            <w:tcBorders>
              <w:top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 w:eastAsia="ar-SA"/>
              </w:rPr>
              <w:t>пл</w:t>
            </w:r>
            <w:proofErr w:type="spellEnd"/>
            <w:proofErr w:type="gramEnd"/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фак</w:t>
            </w:r>
          </w:p>
        </w:tc>
        <w:tc>
          <w:tcPr>
            <w:tcW w:w="2770" w:type="dxa"/>
            <w:vMerge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предметные</w:t>
            </w:r>
          </w:p>
        </w:tc>
        <w:tc>
          <w:tcPr>
            <w:tcW w:w="2095" w:type="dxa"/>
          </w:tcPr>
          <w:p w:rsidR="00444A71" w:rsidRDefault="00444A71" w:rsidP="00AC6112">
            <w:pPr>
              <w:rPr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sz w:val="24"/>
                <w:szCs w:val="24"/>
                <w:lang w:val="ru-RU" w:eastAsia="ar-SA"/>
              </w:rPr>
              <w:t>метапредметные</w:t>
            </w:r>
            <w:proofErr w:type="spellEnd"/>
          </w:p>
        </w:tc>
        <w:tc>
          <w:tcPr>
            <w:tcW w:w="2348" w:type="dxa"/>
          </w:tcPr>
          <w:p w:rsidR="00444A71" w:rsidRDefault="00730A86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личностные</w:t>
            </w:r>
          </w:p>
        </w:tc>
      </w:tr>
      <w:tr w:rsidR="00B1410D" w:rsidRPr="0040504B" w:rsidTr="00B1410D">
        <w:trPr>
          <w:trHeight w:val="645"/>
        </w:trPr>
        <w:tc>
          <w:tcPr>
            <w:tcW w:w="518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Самые интересные книги, прочитанные летом.</w:t>
            </w:r>
          </w:p>
        </w:tc>
        <w:tc>
          <w:tcPr>
            <w:tcW w:w="3782" w:type="dxa"/>
            <w:tcBorders>
              <w:bottom w:val="single" w:sz="4" w:space="0" w:color="auto"/>
            </w:tcBorders>
          </w:tcPr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учителя.</w:t>
            </w:r>
          </w:p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На основе названия текста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определять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его содержание.</w:t>
            </w:r>
          </w:p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Читать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текст самостоятельно.</w:t>
            </w:r>
          </w:p>
          <w:p w:rsidR="00B1410D" w:rsidRPr="00280050" w:rsidRDefault="00B1410D" w:rsidP="00280050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Сравнивать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высказанные предположения с прочитанным содержанием.</w:t>
            </w:r>
          </w:p>
          <w:p w:rsidR="00B1410D" w:rsidRDefault="00B1410D" w:rsidP="00280050">
            <w:pPr>
              <w:rPr>
                <w:sz w:val="24"/>
                <w:szCs w:val="24"/>
                <w:lang w:val="ru-RU" w:eastAsia="ar-SA"/>
              </w:rPr>
            </w:pPr>
            <w:proofErr w:type="spellStart"/>
            <w:r w:rsidRPr="00E81E78">
              <w:rPr>
                <w:rFonts w:ascii="Cambria" w:eastAsia="Times New Roman" w:hAnsi="Cambria" w:cs="Times New Roman"/>
                <w:b/>
              </w:rPr>
              <w:t>Назвать</w:t>
            </w:r>
            <w:proofErr w:type="spellEnd"/>
            <w:r w:rsidRPr="00E81E78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E81E78">
              <w:rPr>
                <w:rFonts w:ascii="Cambria" w:eastAsia="Times New Roman" w:hAnsi="Cambria" w:cs="Times New Roman"/>
              </w:rPr>
              <w:t>героев</w:t>
            </w:r>
            <w:proofErr w:type="spellEnd"/>
            <w:r w:rsidRPr="00E81E78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E81E78">
              <w:rPr>
                <w:rFonts w:ascii="Cambria" w:eastAsia="Times New Roman" w:hAnsi="Cambria" w:cs="Times New Roman"/>
              </w:rPr>
              <w:t>произведения</w:t>
            </w:r>
            <w:proofErr w:type="spellEnd"/>
          </w:p>
        </w:tc>
        <w:tc>
          <w:tcPr>
            <w:tcW w:w="2099" w:type="dxa"/>
            <w:vMerge w:val="restart"/>
          </w:tcPr>
          <w:p w:rsidR="00B1410D" w:rsidRPr="00C901D0" w:rsidRDefault="00B1410D" w:rsidP="00C901D0">
            <w:pPr>
              <w:rPr>
                <w:rFonts w:ascii="12" w:hAnsi="12"/>
                <w:lang w:val="ru-RU"/>
              </w:rPr>
            </w:pPr>
            <w:r w:rsidRPr="00C901D0">
              <w:rPr>
                <w:rFonts w:ascii="12" w:hAnsi="12"/>
                <w:lang w:val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C901D0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C901D0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C901D0">
            <w:pPr>
              <w:rPr>
                <w:sz w:val="24"/>
                <w:szCs w:val="24"/>
                <w:lang w:val="ru-RU" w:eastAsia="ar-SA"/>
              </w:rPr>
            </w:pPr>
            <w:r w:rsidRPr="00C901D0">
              <w:rPr>
                <w:rFonts w:ascii="12" w:hAnsi="12"/>
                <w:lang w:val="ru-RU"/>
              </w:rPr>
              <w:t>Учащиеся научатся различать виды устного народного творчества</w:t>
            </w: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  <w:r w:rsidRPr="00C901D0">
              <w:rPr>
                <w:rFonts w:ascii="12" w:hAnsi="12"/>
                <w:lang w:val="ru-RU"/>
              </w:rPr>
              <w:t xml:space="preserve">Учащиеся научатся характеризовать героев </w:t>
            </w:r>
            <w:r>
              <w:rPr>
                <w:rFonts w:ascii="12" w:hAnsi="12"/>
                <w:lang w:val="ru-RU"/>
              </w:rPr>
              <w:t>сказки;</w:t>
            </w:r>
            <w:r>
              <w:rPr>
                <w:rFonts w:asciiTheme="minorHAnsi" w:hAnsiTheme="minorHAnsi"/>
                <w:lang w:val="ru-RU"/>
              </w:rPr>
              <w:t xml:space="preserve"> </w:t>
            </w:r>
            <w:r w:rsidRPr="00C901D0">
              <w:rPr>
                <w:rFonts w:ascii="12" w:hAnsi="12"/>
                <w:lang w:val="ru-RU"/>
              </w:rPr>
              <w:t>определять последовательность событий</w:t>
            </w: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C901D0">
            <w:pPr>
              <w:rPr>
                <w:rFonts w:asciiTheme="minorHAnsi" w:hAnsiTheme="minorHAnsi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</w:t>
            </w: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C901D0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B1410D" w:rsidRDefault="00B1410D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B1410D">
              <w:rPr>
                <w:rFonts w:ascii="12" w:hAnsi="12"/>
                <w:lang w:val="ru-RU"/>
              </w:rPr>
              <w:t>Оценка жизненных ситуаций и поступков героев произведения с точки зрения общечеловеческих норм.</w:t>
            </w:r>
          </w:p>
        </w:tc>
        <w:tc>
          <w:tcPr>
            <w:tcW w:w="2095" w:type="dxa"/>
            <w:vMerge w:val="restart"/>
          </w:tcPr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lastRenderedPageBreak/>
              <w:t>-принимать и сохранять учебную задачу;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 xml:space="preserve">-учитывать выделенные учителем ориентиры действия в новом учебном материале; </w:t>
            </w: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-использовать знаково-символические средства, в том числе модели и схемы, для решения учебных задач;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- осуществлять поиск необходимой информации;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Pr="00B1410D" w:rsidRDefault="00B1410D" w:rsidP="00B1410D">
            <w:pPr>
              <w:rPr>
                <w:rFonts w:ascii="12" w:hAnsi="12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- строить понятные для партнёра высказывания;</w:t>
            </w:r>
          </w:p>
          <w:p w:rsidR="00183CE7" w:rsidRDefault="00183CE7" w:rsidP="00B1410D">
            <w:pPr>
              <w:rPr>
                <w:rFonts w:asciiTheme="minorHAnsi" w:hAnsiTheme="minorHAnsi"/>
                <w:lang w:val="ru-RU"/>
              </w:rPr>
            </w:pPr>
          </w:p>
          <w:p w:rsidR="00B1410D" w:rsidRDefault="00B1410D" w:rsidP="00B1410D">
            <w:pPr>
              <w:rPr>
                <w:rFonts w:asciiTheme="minorHAnsi" w:hAnsiTheme="minorHAnsi"/>
                <w:lang w:val="ru-RU"/>
              </w:rPr>
            </w:pPr>
            <w:r w:rsidRPr="00B1410D">
              <w:rPr>
                <w:rFonts w:ascii="12" w:hAnsi="12"/>
                <w:lang w:val="ru-RU"/>
              </w:rPr>
              <w:t>- учитывать разные мнения и стремиться к координации различных позиций в сотрудничестве.</w:t>
            </w:r>
          </w:p>
          <w:p w:rsidR="00183CE7" w:rsidRDefault="00183CE7" w:rsidP="00B1410D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Pr="00183CE7" w:rsidRDefault="00183CE7" w:rsidP="00183CE7">
            <w:pPr>
              <w:rPr>
                <w:rFonts w:ascii="12" w:hAnsi="12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>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>-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Pr="00183CE7" w:rsidRDefault="00183CE7" w:rsidP="00183CE7">
            <w:pPr>
              <w:rPr>
                <w:rFonts w:ascii="12" w:hAnsi="12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 xml:space="preserve">устанавливать причинно-следственные связи; строить логическую цепочку </w:t>
            </w:r>
            <w:r w:rsidRPr="00183CE7">
              <w:rPr>
                <w:rFonts w:ascii="12" w:hAnsi="12"/>
                <w:lang w:val="ru-RU"/>
              </w:rPr>
              <w:lastRenderedPageBreak/>
              <w:t>рассуждений, доказательств; воспринимать на слух художественные произведения разных жанров;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>-</w:t>
            </w:r>
          </w:p>
          <w:p w:rsidR="00183CE7" w:rsidRDefault="00183CE7" w:rsidP="00183CE7">
            <w:pPr>
              <w:rPr>
                <w:rFonts w:asciiTheme="minorHAnsi" w:hAnsiTheme="minorHAnsi"/>
                <w:lang w:val="ru-RU"/>
              </w:rPr>
            </w:pPr>
          </w:p>
          <w:p w:rsidR="00183CE7" w:rsidRPr="00183CE7" w:rsidRDefault="00183CE7" w:rsidP="00183CE7">
            <w:pPr>
              <w:rPr>
                <w:rFonts w:ascii="12" w:hAnsi="12"/>
                <w:lang w:val="ru-RU"/>
              </w:rPr>
            </w:pPr>
            <w:r w:rsidRPr="00183CE7">
              <w:rPr>
                <w:rFonts w:ascii="12" w:hAnsi="12"/>
                <w:lang w:val="ru-RU"/>
              </w:rPr>
              <w:t xml:space="preserve"> участвовать в диалоге: слушать и понимать других, высказывать свою точку зрения.</w:t>
            </w:r>
          </w:p>
          <w:p w:rsidR="00B1410D" w:rsidRDefault="00B1410D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183CE7" w:rsidRPr="00183CE7" w:rsidRDefault="00183CE7" w:rsidP="00183CE7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 w:val="restart"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lastRenderedPageBreak/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осознание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значимости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чтения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для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своего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дальней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  <w:t>шего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развития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успешного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обучения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;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формирование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потреб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ности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в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систематическом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чтении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как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средстве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познания</w:t>
            </w:r>
            <w:r w:rsidRPr="00DA2D39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мира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самого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себя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>;</w:t>
            </w:r>
          </w:p>
          <w:p w:rsidR="00B1410D" w:rsidRPr="00DA2D39" w:rsidRDefault="00B1410D" w:rsidP="00DA2D39">
            <w:pPr>
              <w:rPr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A2D39">
              <w:rPr>
                <w:rFonts w:ascii="12" w:hAnsi="12"/>
                <w:sz w:val="24"/>
                <w:szCs w:val="24"/>
                <w:lang w:val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  <w:p w:rsidR="00B1410D" w:rsidRPr="00DA2D39" w:rsidRDefault="00B1410D" w:rsidP="00DA2D39">
            <w:pP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восприятие</w:t>
            </w:r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лите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softHyphen/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ратурного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произведения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как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особого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вида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искусства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;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полно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  <w:t>ценное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восприятие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художественной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lastRenderedPageBreak/>
              <w:t>литературы</w:t>
            </w:r>
            <w:r w:rsidRPr="00DA2D39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; 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эмоциональ</w:t>
            </w:r>
            <w:r w:rsidRPr="00DA2D39"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ru-RU"/>
              </w:rPr>
              <w:softHyphen/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ная</w:t>
            </w:r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отзывчивость</w:t>
            </w:r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на</w:t>
            </w:r>
            <w:proofErr w:type="gramEnd"/>
            <w:r w:rsidRPr="00DA2D39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DA2D39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прочитанное</w:t>
            </w: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этических чувств, доброжелательности и эмо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ционально-нравственной отзывчивости, понимания и сопере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живания чувствам других людей;</w:t>
            </w: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</w:p>
          <w:p w:rsidR="00B1410D" w:rsidRPr="00DA2D39" w:rsidRDefault="00B1410D" w:rsidP="00DA2D39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развитие этических чувств, доброжелательности и эмо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 xml:space="preserve">ционально-нравственной отзывчивости, 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понимания и сопере</w:t>
            </w:r>
            <w:r w:rsidRPr="00DA2D3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живания чувствам других людей</w:t>
            </w:r>
          </w:p>
        </w:tc>
      </w:tr>
      <w:tr w:rsidR="00B1410D" w:rsidRPr="0040504B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Русские народные сказки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proofErr w:type="gramStart"/>
            <w:r w:rsidRPr="009145B8">
              <w:rPr>
                <w:b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Р</w:t>
            </w:r>
            <w:proofErr w:type="gramEnd"/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 xml:space="preserve">ассказывать 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по рисунку о событиях, изображённых на рисунке.</w:t>
            </w:r>
          </w:p>
          <w:p w:rsidR="00B1410D" w:rsidRPr="009145B8" w:rsidRDefault="00B1410D" w:rsidP="009145B8">
            <w:pPr>
              <w:rPr>
                <w:sz w:val="24"/>
                <w:szCs w:val="24"/>
                <w:lang w:val="ru-RU" w:eastAsia="ar-SA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Соотносить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книги и рисунки, книги и текст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465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А. С. Пушкина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Рассматривать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портрет А.С. Пушкина.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Рассматривать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выставку книг — сказок А.С. Пушкина;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выбирать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proofErr w:type="gramStart"/>
            <w:r w:rsidRPr="009145B8">
              <w:rPr>
                <w:rFonts w:ascii="Cambria" w:eastAsia="Times New Roman" w:hAnsi="Cambria" w:cs="Times New Roman"/>
                <w:lang w:val="ru-RU"/>
              </w:rPr>
              <w:t>из</w:t>
            </w:r>
            <w:proofErr w:type="gramEnd"/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представленных на выставке книгах знакомые.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Определить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название сказки на основе иллюстрации.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Читать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самостоятельно отрывок из сказки. </w:t>
            </w:r>
          </w:p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Определить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, из какой книги прочитанный отрывок.</w:t>
            </w:r>
          </w:p>
          <w:p w:rsidR="00B1410D" w:rsidRPr="009145B8" w:rsidRDefault="00B1410D" w:rsidP="009145B8">
            <w:pPr>
              <w:rPr>
                <w:sz w:val="24"/>
                <w:szCs w:val="24"/>
                <w:lang w:val="ru-RU" w:eastAsia="ar-SA"/>
              </w:rPr>
            </w:pP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Выбрать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>, какую книгу со сказками читать и почему читать именно эту книгу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403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русских писателей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145B8" w:rsidRDefault="00B1410D" w:rsidP="009145B8">
            <w:pPr>
              <w:jc w:val="both"/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r w:rsidRPr="009145B8">
              <w:rPr>
                <w:b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Рассматривать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выст</w:t>
            </w:r>
            <w:r>
              <w:rPr>
                <w:lang w:val="ru-RU"/>
              </w:rPr>
              <w:t>авку книг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b/>
                <w:lang w:val="ru-RU"/>
              </w:rPr>
              <w:t>выбирать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из представленных на выставке книг</w:t>
            </w:r>
            <w:r>
              <w:rPr>
                <w:rFonts w:ascii="Cambria" w:eastAsia="Times New Roman" w:hAnsi="Cambria" w:cs="Times New Roman"/>
                <w:lang w:val="ru-RU"/>
              </w:rPr>
              <w:t xml:space="preserve"> </w:t>
            </w:r>
            <w:r w:rsidRPr="009145B8">
              <w:rPr>
                <w:rFonts w:ascii="Cambria" w:eastAsia="Times New Roman" w:hAnsi="Cambria" w:cs="Times New Roman"/>
                <w:lang w:val="ru-RU"/>
              </w:rPr>
              <w:t xml:space="preserve"> знакомые.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958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Рассказы, сказки, басни Л. Н. Толстого, Д. К. Ушинского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 xml:space="preserve"> 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Pr="002A1946" w:rsidRDefault="00B1410D" w:rsidP="0077712B">
            <w:pPr>
              <w:rPr>
                <w:rFonts w:ascii="12" w:hAnsi="12"/>
                <w:lang w:val="ru-RU"/>
              </w:rPr>
            </w:pPr>
            <w:r w:rsidRPr="002A1946">
              <w:rPr>
                <w:rFonts w:ascii="12" w:hAnsi="12"/>
                <w:lang w:val="ru-RU"/>
              </w:rPr>
              <w:t>пересказывать текст подробно, выборочно;</w:t>
            </w:r>
          </w:p>
          <w:p w:rsidR="00B1410D" w:rsidRPr="0077712B" w:rsidRDefault="00B1410D" w:rsidP="0077712B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77712B">
              <w:rPr>
                <w:rFonts w:ascii="12" w:hAnsi="12"/>
                <w:lang w:val="ru-RU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699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Стихи русских поэтов об осени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r>
              <w:rPr>
                <w:rFonts w:ascii="Cambria" w:eastAsia="Times New Roman" w:hAnsi="Cambria" w:cs="Times New Roman"/>
                <w:lang w:val="ru-RU"/>
              </w:rPr>
              <w:t xml:space="preserve">. </w:t>
            </w:r>
            <w:r w:rsidRPr="0085660D">
              <w:rPr>
                <w:b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Отбирать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соответствии с темой раз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дела,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рассказывать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о книге с </w:t>
            </w:r>
            <w:r>
              <w:rPr>
                <w:bCs/>
                <w:lang w:val="ru-RU"/>
              </w:rPr>
              <w:t xml:space="preserve">выставки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стихотворения разных</w:t>
            </w:r>
            <w:proofErr w:type="gramStart"/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</w:t>
            </w:r>
            <w:proofErr w:type="gramEnd"/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вслух лирические стихотворения, пере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ния в конце предложения.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 стихотворении слова, которые по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Наблюдать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за ритмом стихотворного произведе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ния,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lastRenderedPageBreak/>
              <w:t xml:space="preserve">разных стихотворений.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поэтов на од</w:t>
            </w:r>
            <w:r>
              <w:rPr>
                <w:bCs/>
                <w:lang w:val="ru-RU"/>
              </w:rPr>
              <w:t>ну и ту же тему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8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Рассказы о животных В. Бианки, Н. Сладкова, Е.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Чарушина</w:t>
            </w:r>
            <w:proofErr w:type="spellEnd"/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r w:rsidRPr="00962128">
              <w:rPr>
                <w:b/>
                <w:bCs/>
                <w:lang w:val="ru-RU"/>
              </w:rPr>
              <w:t xml:space="preserve">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Анализировать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>ствии с темой раздела</w:t>
            </w:r>
            <w:proofErr w:type="gramStart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  </w:t>
            </w:r>
            <w:proofErr w:type="gramEnd"/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произведение с выражением.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художественный и научно-популяр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ный текст.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Определять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основные особенности художест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Называть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особенности сказок — </w:t>
            </w:r>
            <w:proofErr w:type="spellStart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несказок</w:t>
            </w:r>
            <w:proofErr w:type="spellEnd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;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думывать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свои собственные сказки — </w:t>
            </w:r>
            <w:proofErr w:type="spellStart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несказки</w:t>
            </w:r>
            <w:proofErr w:type="spellEnd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;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сказки — </w:t>
            </w:r>
            <w:proofErr w:type="spellStart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>несказки</w:t>
            </w:r>
            <w:proofErr w:type="spellEnd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, в книгах.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Рассказывать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содержание текста с опорой на иллюстрации.  </w:t>
            </w:r>
          </w:p>
          <w:p w:rsidR="00B1410D" w:rsidRPr="00962128" w:rsidRDefault="00B1410D" w:rsidP="0096212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Рассказывать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истории из жизни братьев наших меньших,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выражать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своё мнение при обсужде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нии проблемных ситуаций. 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Pr="00DA2D39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17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«Все наоборот» Веселые стихи Д. Хармса, А. Введенского, Ю. Владимирова и других поэтов.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стихи с разным подтекстом, выражая удивление, радость, испуг.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Отличать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юмористическое произведение;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характерные черты юмористического текста.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Определять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настроение автора.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Объяснять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смысл названия произведения.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Придумывать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свои заголовки.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характер героя.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Передавать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при чтении настроение стихотво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рения.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по ролям,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ведения. </w:t>
            </w:r>
          </w:p>
          <w:p w:rsidR="00B1410D" w:rsidRPr="0085660D" w:rsidRDefault="00B1410D" w:rsidP="0085660D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155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Стихи о детях и для детей С. Маршака, А.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Барто</w:t>
            </w:r>
            <w:proofErr w:type="spellEnd"/>
            <w:r>
              <w:rPr>
                <w:sz w:val="24"/>
                <w:szCs w:val="24"/>
                <w:lang w:val="ru-RU" w:eastAsia="ar-SA"/>
              </w:rPr>
              <w:t xml:space="preserve">, С. Михалкова 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7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и стихи К. Чуковского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7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Рассказы и сказки Н. Носова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6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Стихи русских поэтов о зиме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r w:rsidRPr="0085660D">
              <w:rPr>
                <w:b/>
                <w:bCs/>
                <w:lang w:val="ru-RU"/>
              </w:rPr>
              <w:t xml:space="preserve"> </w:t>
            </w:r>
          </w:p>
          <w:p w:rsidR="00B141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стихотворения разных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поэтов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вслух лирические стихотворения, пере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ния в конце предложения.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 стихотворении слова, которые по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Наблюдать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за ритмом стихотворного произведе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ния,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lastRenderedPageBreak/>
              <w:t xml:space="preserve">разных стихотворений.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поэтов на од</w:t>
            </w:r>
            <w:r>
              <w:rPr>
                <w:bCs/>
                <w:lang w:val="ru-RU"/>
              </w:rPr>
              <w:t>ну и ту же тему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7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13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Современные детские журналы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Pr="00C65F04" w:rsidRDefault="00B1410D" w:rsidP="00C65F04">
            <w:pPr>
              <w:rPr>
                <w:rFonts w:ascii="12" w:hAnsi="12"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>находить и обрабатывать информацию в соответствии с заявленной темой;</w:t>
            </w:r>
          </w:p>
          <w:p w:rsidR="00B1410D" w:rsidRPr="00C65F04" w:rsidRDefault="00B1410D" w:rsidP="00C65F04">
            <w:pPr>
              <w:rPr>
                <w:rFonts w:ascii="12" w:hAnsi="12"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>создавать собственный журнал устно, описывать его оформление;</w:t>
            </w:r>
          </w:p>
          <w:p w:rsidR="00B1410D" w:rsidRPr="00C65F04" w:rsidRDefault="00B1410D" w:rsidP="00C65F04">
            <w:pPr>
              <w:rPr>
                <w:rFonts w:ascii="12" w:hAnsi="12"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>-придумывать необычные вопросы для детского журнала и ответы к ним;</w:t>
            </w:r>
          </w:p>
          <w:p w:rsidR="00B1410D" w:rsidRPr="00C65F04" w:rsidRDefault="00B1410D" w:rsidP="00C65F04">
            <w:pPr>
              <w:rPr>
                <w:rFonts w:asciiTheme="minorHAnsi" w:hAnsiTheme="minorHAnsi"/>
                <w:sz w:val="24"/>
                <w:szCs w:val="24"/>
                <w:lang w:val="ru-RU" w:eastAsia="ar-SA"/>
              </w:rPr>
            </w:pPr>
            <w:r w:rsidRPr="00C65F04">
              <w:rPr>
                <w:rFonts w:ascii="12" w:hAnsi="12"/>
                <w:lang w:val="ru-RU"/>
              </w:rPr>
              <w:t xml:space="preserve">-рисовать иллюстрации 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112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«Что? Где? Когда?» энциклопедии и справочники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r w:rsidRPr="00C65F04">
              <w:rPr>
                <w:rFonts w:ascii="12" w:hAnsi="12"/>
                <w:lang w:val="ru-RU"/>
              </w:rPr>
              <w:t xml:space="preserve"> находить и обрабатывать информацию в соответствии с заявленной темой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6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Комиксы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и юмористические тексты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на од</w:t>
            </w:r>
            <w:r>
              <w:rPr>
                <w:bCs/>
                <w:lang w:val="ru-RU"/>
              </w:rPr>
              <w:t>ну и ту же тему</w:t>
            </w:r>
          </w:p>
          <w:p w:rsidR="00B1410D" w:rsidRPr="00C65F04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C65F04">
              <w:rPr>
                <w:rFonts w:ascii="12" w:hAnsi="12"/>
                <w:lang w:val="ru-RU"/>
              </w:rPr>
              <w:t xml:space="preserve"> наблюдать</w:t>
            </w:r>
            <w:r>
              <w:rPr>
                <w:rFonts w:ascii="12" w:hAnsi="12"/>
                <w:lang w:val="ru-RU"/>
              </w:rPr>
              <w:t xml:space="preserve"> за жизнью слов </w:t>
            </w:r>
            <w:r>
              <w:rPr>
                <w:rFonts w:asciiTheme="minorHAnsi" w:hAnsiTheme="minorHAnsi"/>
                <w:lang w:val="ru-RU"/>
              </w:rPr>
              <w:t>в</w:t>
            </w:r>
            <w:r w:rsidRPr="00C65F04">
              <w:rPr>
                <w:rFonts w:ascii="12" w:hAnsi="12"/>
                <w:lang w:val="ru-RU"/>
              </w:rPr>
              <w:t xml:space="preserve"> тексте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Все-все-все Алана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Милна</w:t>
            </w:r>
            <w:proofErr w:type="spellEnd"/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C65F04">
            <w:pPr>
              <w:rPr>
                <w:sz w:val="24"/>
                <w:szCs w:val="24"/>
                <w:lang w:val="ru-RU" w:eastAsia="ar-SA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рассказы, стихи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 разным подтекстом, выражая удивление, радость, испуг.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Отличать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юмористическое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lastRenderedPageBreak/>
              <w:t xml:space="preserve">произведение;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характерные черты юмористического текста.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Определять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настроение автора.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Объяснять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смысл названия произведения.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Придумывать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свои заголовки.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характер героя.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Передавать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при чтении настроение стихотво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рения. </w:t>
            </w:r>
          </w:p>
          <w:p w:rsidR="00B1410D" w:rsidRPr="0085660D" w:rsidRDefault="00B1410D" w:rsidP="00C65F04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по ролям,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ведения. 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3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Творчество Э. Успенского</w:t>
            </w: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5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Творчество Г.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Остера</w:t>
            </w:r>
            <w:proofErr w:type="spellEnd"/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19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Рассказы В. </w:t>
            </w:r>
            <w:proofErr w:type="gramStart"/>
            <w:r>
              <w:rPr>
                <w:sz w:val="24"/>
                <w:szCs w:val="24"/>
                <w:lang w:val="ru-RU" w:eastAsia="ar-SA"/>
              </w:rPr>
              <w:t>Драгунского</w:t>
            </w:r>
            <w:proofErr w:type="gramEnd"/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разных народов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сравнивать сюжеты литературных сказок разных стран;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сравнивать песенки разных народов с русскими песенками, находить общее и различия;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-объяснять значение незнакомых слов;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-</w:t>
            </w:r>
            <w:r w:rsidRPr="00D35BC0">
              <w:rPr>
                <w:rFonts w:ascii="12" w:hAnsi="12"/>
                <w:lang w:val="ru-RU"/>
              </w:rPr>
              <w:t>определять героев произведений;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3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Зарубежный фольклор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Богатырские сказки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Анализировать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>ствии с темой раздела</w:t>
            </w:r>
            <w:proofErr w:type="gramStart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  </w:t>
            </w:r>
            <w:proofErr w:type="gramEnd"/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произведение с выражением. </w:t>
            </w:r>
          </w:p>
          <w:p w:rsidR="00B1410D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художественный и научно-популяр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ный текст</w:t>
            </w:r>
          </w:p>
          <w:p w:rsidR="00B1410D" w:rsidRPr="0085660D" w:rsidRDefault="00B1410D" w:rsidP="00D35BC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proofErr w:type="gramStart"/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,</w:t>
            </w:r>
            <w:proofErr w:type="gramEnd"/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ведения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lastRenderedPageBreak/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характер героя</w:t>
            </w: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Твои защитники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4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24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Стихи о весне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proofErr w:type="gramStart"/>
            <w:r w:rsidRPr="0085660D">
              <w:rPr>
                <w:b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</w:t>
            </w:r>
            <w:proofErr w:type="gramEnd"/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стихотворения разных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вслух лирические стихотворения, пере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ния в конце предложения.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в стихотворении слова, которые по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Наблюдать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за ритмом стихотворного произведе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 xml:space="preserve">ния, </w:t>
            </w: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сравнивать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ритмический рисунок разных стихотворений. </w:t>
            </w:r>
          </w:p>
          <w:p w:rsidR="00B1410D" w:rsidRPr="0085660D" w:rsidRDefault="00B1410D" w:rsidP="0085660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поэтов на од</w:t>
            </w:r>
            <w:r>
              <w:rPr>
                <w:bCs/>
                <w:lang w:val="ru-RU"/>
              </w:rPr>
              <w:t>ну и ту же тему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</w:p>
          <w:p w:rsidR="00B1410D" w:rsidRDefault="00B1410D" w:rsidP="00AC6112">
            <w:pPr>
              <w:rPr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Мам</w:t>
            </w:r>
            <w:proofErr w:type="gramStart"/>
            <w:r>
              <w:rPr>
                <w:sz w:val="24"/>
                <w:szCs w:val="24"/>
                <w:lang w:val="ru-RU" w:eastAsia="ar-SA"/>
              </w:rPr>
              <w:t>а-</w:t>
            </w:r>
            <w:proofErr w:type="gramEnd"/>
            <w:r>
              <w:rPr>
                <w:sz w:val="24"/>
                <w:szCs w:val="24"/>
                <w:lang w:val="ru-RU" w:eastAsia="ar-SA"/>
              </w:rPr>
              <w:t xml:space="preserve"> главное слово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Анализировать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книги на выставке в соответ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softHyphen/>
              <w:t>ствии с темой раздела</w:t>
            </w:r>
            <w:proofErr w:type="gramStart"/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  </w:t>
            </w:r>
            <w:proofErr w:type="gramEnd"/>
          </w:p>
          <w:p w:rsidR="00B1410D" w:rsidRPr="00962128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. 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Воспри</w:t>
            </w: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softHyphen/>
              <w:t>нимать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на слух художественное произведение</w:t>
            </w:r>
          </w:p>
          <w:p w:rsidR="00B1410D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962128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r w:rsidRPr="00962128">
              <w:rPr>
                <w:rFonts w:ascii="Cambria" w:eastAsia="Times New Roman" w:hAnsi="Cambria" w:cs="Times New Roman"/>
                <w:bCs/>
                <w:lang w:val="ru-RU"/>
              </w:rPr>
              <w:t xml:space="preserve"> произведение с выражением. </w:t>
            </w:r>
          </w:p>
          <w:p w:rsidR="00B1410D" w:rsidRPr="0085660D" w:rsidRDefault="00B1410D" w:rsidP="00BD0F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bCs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Читать</w:t>
            </w:r>
            <w:proofErr w:type="gramStart"/>
            <w:r>
              <w:rPr>
                <w:rFonts w:ascii="Cambria" w:eastAsia="Times New Roman" w:hAnsi="Cambria" w:cs="Times New Roman"/>
                <w:bCs/>
                <w:lang w:val="ru-RU"/>
              </w:rPr>
              <w:t xml:space="preserve"> 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>,</w:t>
            </w:r>
            <w:proofErr w:type="gramEnd"/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отражая характер героя произ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softHyphen/>
              <w:t>ведения</w:t>
            </w:r>
          </w:p>
          <w:p w:rsidR="00B1410D" w:rsidRDefault="00B1410D" w:rsidP="00BD0FF0">
            <w:pPr>
              <w:rPr>
                <w:rFonts w:ascii="Cambria" w:eastAsia="Times New Roman" w:hAnsi="Cambria" w:cs="Times New Roman"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>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характер героя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8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lastRenderedPageBreak/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Литературные сказки зарубежных писателей. Сказки Ш. Перо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</w:tcBorders>
          </w:tcPr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  <w:r w:rsidRPr="00D35BC0">
              <w:rPr>
                <w:rFonts w:ascii="12" w:hAnsi="12"/>
                <w:lang w:val="ru-RU"/>
              </w:rPr>
              <w:t xml:space="preserve"> инсценировать литературные сказки зарубежных писателей;</w:t>
            </w: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proofErr w:type="gramStart"/>
            <w:r w:rsidRPr="00D35BC0">
              <w:rPr>
                <w:rFonts w:ascii="12" w:hAnsi="12"/>
                <w:lang w:val="ru-RU"/>
              </w:rPr>
              <w:t xml:space="preserve">-находить книги зарубежных сказочников в школьной и домашней библиотеках;   </w:t>
            </w:r>
            <w:proofErr w:type="gramEnd"/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</w:p>
          <w:p w:rsidR="00B1410D" w:rsidRPr="00D35BC0" w:rsidRDefault="00B1410D" w:rsidP="00D35BC0">
            <w:pPr>
              <w:rPr>
                <w:rFonts w:ascii="12" w:hAnsi="12"/>
                <w:lang w:val="ru-RU"/>
              </w:rPr>
            </w:pPr>
            <w:r w:rsidRPr="00D35BC0">
              <w:rPr>
                <w:rFonts w:ascii="12" w:hAnsi="12"/>
                <w:lang w:val="ru-RU"/>
              </w:rPr>
              <w:t>-пересказывать подробно сказ</w:t>
            </w:r>
            <w:r>
              <w:rPr>
                <w:rFonts w:ascii="12" w:hAnsi="12"/>
                <w:lang w:val="ru-RU"/>
              </w:rPr>
              <w:t>ку</w:t>
            </w:r>
            <w:proofErr w:type="gramStart"/>
            <w:r>
              <w:rPr>
                <w:rFonts w:ascii="12" w:hAnsi="12"/>
                <w:lang w:val="ru-RU"/>
              </w:rPr>
              <w:t xml:space="preserve"> </w:t>
            </w:r>
            <w:r w:rsidRPr="00D35BC0">
              <w:rPr>
                <w:rFonts w:ascii="12" w:hAnsi="12"/>
                <w:lang w:val="ru-RU"/>
              </w:rPr>
              <w:t>,</w:t>
            </w:r>
            <w:proofErr w:type="gramEnd"/>
            <w:r w:rsidRPr="00D35BC0">
              <w:rPr>
                <w:rFonts w:ascii="12" w:hAnsi="12"/>
                <w:lang w:val="ru-RU"/>
              </w:rPr>
              <w:t xml:space="preserve"> называть волшебные события и предметы в сказке;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</w:tcPr>
          <w:p w:rsidR="00B1410D" w:rsidRPr="00C901D0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 w:rsidRPr="00C901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формирование уважительного отношения к иному мне</w:t>
            </w:r>
            <w:r w:rsidRPr="00C901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нию, истории и культуре других народов, выработка умения тер</w:t>
            </w:r>
            <w:r w:rsidRPr="00C901D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пимо относиться к людям иной национальной принадлежности</w:t>
            </w:r>
          </w:p>
        </w:tc>
      </w:tr>
      <w:tr w:rsidR="00B1410D" w:rsidRPr="009145B8" w:rsidTr="00B1410D">
        <w:trPr>
          <w:trHeight w:val="3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Г. Х. Андерсена</w:t>
            </w: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4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Сказки братьев Гримм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55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Забавные сказки Р. Киплинга</w:t>
            </w: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9145B8" w:rsidTr="00B1410D">
        <w:trPr>
          <w:trHeight w:val="6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Родари</w:t>
            </w:r>
            <w:proofErr w:type="spellEnd"/>
            <w:r>
              <w:rPr>
                <w:sz w:val="24"/>
                <w:szCs w:val="24"/>
                <w:lang w:val="ru-RU" w:eastAsia="ar-SA"/>
              </w:rPr>
              <w:t xml:space="preserve"> «Приключения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Чипполино</w:t>
            </w:r>
            <w:proofErr w:type="spellEnd"/>
            <w:r>
              <w:rPr>
                <w:sz w:val="24"/>
                <w:szCs w:val="24"/>
                <w:lang w:val="ru-RU" w:eastAsia="ar-SA"/>
              </w:rPr>
              <w:t>.»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6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А. Линдгрен «Малыш и </w:t>
            </w:r>
            <w:proofErr w:type="spellStart"/>
            <w:r>
              <w:rPr>
                <w:sz w:val="24"/>
                <w:szCs w:val="24"/>
                <w:lang w:val="ru-RU" w:eastAsia="ar-SA"/>
              </w:rPr>
              <w:t>Карлсон</w:t>
            </w:r>
            <w:proofErr w:type="spellEnd"/>
            <w:r>
              <w:rPr>
                <w:sz w:val="24"/>
                <w:szCs w:val="24"/>
                <w:lang w:val="ru-RU" w:eastAsia="ar-SA"/>
              </w:rPr>
              <w:t>»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6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Обобщающий урок по литературным сказкам.</w:t>
            </w: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Сочинение «Моя любимая книга.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BD0FF0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Default="00B1410D" w:rsidP="00BD0FF0">
            <w:pPr>
              <w:rPr>
                <w:rFonts w:ascii="Cambria" w:eastAsia="Times New Roman" w:hAnsi="Cambria" w:cs="Times New Roman"/>
                <w:lang w:val="ru-RU"/>
              </w:rPr>
            </w:pPr>
            <w:r w:rsidRPr="0085660D">
              <w:rPr>
                <w:rFonts w:ascii="Cambria" w:eastAsia="Times New Roman" w:hAnsi="Cambria" w:cs="Times New Roman"/>
                <w:b/>
                <w:bCs/>
                <w:lang w:val="ru-RU"/>
              </w:rPr>
              <w:t xml:space="preserve"> Находить</w:t>
            </w:r>
            <w:r w:rsidRPr="0085660D">
              <w:rPr>
                <w:rFonts w:ascii="Cambria" w:eastAsia="Times New Roman" w:hAnsi="Cambria" w:cs="Times New Roman"/>
                <w:bCs/>
                <w:lang w:val="ru-RU"/>
              </w:rPr>
              <w:t xml:space="preserve"> слова, которые отражают характер героя</w:t>
            </w:r>
          </w:p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  <w:tr w:rsidR="00B1410D" w:rsidRPr="0040504B" w:rsidTr="00B1410D">
        <w:trPr>
          <w:trHeight w:val="12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Обобщающий урок. Читательская конференция.</w:t>
            </w: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3782" w:type="dxa"/>
            <w:tcBorders>
              <w:top w:val="single" w:sz="4" w:space="0" w:color="auto"/>
            </w:tcBorders>
          </w:tcPr>
          <w:p w:rsidR="00B1410D" w:rsidRDefault="00B1410D" w:rsidP="00AC6112">
            <w:pPr>
              <w:rPr>
                <w:rFonts w:ascii="Cambria" w:eastAsia="Times New Roman" w:hAnsi="Cambria" w:cs="Times New Roman"/>
                <w:lang w:val="ru-RU"/>
              </w:rPr>
            </w:pP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>Принимать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 xml:space="preserve"> учебную задачу урока. </w:t>
            </w:r>
            <w:r w:rsidRPr="00280050">
              <w:rPr>
                <w:rFonts w:ascii="Cambria" w:eastAsia="Times New Roman" w:hAnsi="Cambria" w:cs="Times New Roman"/>
                <w:b/>
                <w:lang w:val="ru-RU"/>
              </w:rPr>
              <w:t xml:space="preserve">Осуществлять </w:t>
            </w:r>
            <w:r w:rsidRPr="00280050">
              <w:rPr>
                <w:rFonts w:ascii="Cambria" w:eastAsia="Times New Roman" w:hAnsi="Cambria" w:cs="Times New Roman"/>
                <w:lang w:val="ru-RU"/>
              </w:rPr>
              <w:t>решение учебной задачи под руководством учителя</w:t>
            </w:r>
          </w:p>
          <w:p w:rsidR="00B1410D" w:rsidRPr="00BD0FF0" w:rsidRDefault="00B1410D" w:rsidP="00BD0FF0">
            <w:pPr>
              <w:rPr>
                <w:rFonts w:ascii="12" w:hAnsi="12"/>
                <w:lang w:val="ru-RU"/>
              </w:rPr>
            </w:pPr>
            <w:r w:rsidRPr="00BD0FF0">
              <w:rPr>
                <w:rFonts w:ascii="12" w:hAnsi="12"/>
                <w:lang w:val="ru-RU"/>
              </w:rPr>
              <w:t>проверять себя, сверяя свой ответ с текстом, и самостоятельно оценивать свои достижения.</w:t>
            </w:r>
          </w:p>
          <w:p w:rsidR="00B1410D" w:rsidRPr="00BD0FF0" w:rsidRDefault="00B1410D" w:rsidP="00BD0FF0">
            <w:pPr>
              <w:rPr>
                <w:rFonts w:ascii="12" w:hAnsi="12"/>
                <w:lang w:val="ru-RU"/>
              </w:rPr>
            </w:pPr>
          </w:p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9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095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2348" w:type="dxa"/>
            <w:vMerge/>
          </w:tcPr>
          <w:p w:rsidR="00B1410D" w:rsidRDefault="00B1410D" w:rsidP="00AC6112">
            <w:pPr>
              <w:rPr>
                <w:sz w:val="24"/>
                <w:szCs w:val="24"/>
                <w:lang w:val="ru-RU" w:eastAsia="ar-SA"/>
              </w:rPr>
            </w:pPr>
          </w:p>
        </w:tc>
      </w:tr>
    </w:tbl>
    <w:p w:rsidR="00D5638A" w:rsidRPr="0040504B" w:rsidRDefault="00D5638A" w:rsidP="00AC6112">
      <w:pPr>
        <w:rPr>
          <w:sz w:val="24"/>
          <w:szCs w:val="24"/>
          <w:lang w:val="ru-RU" w:eastAsia="ar-SA"/>
        </w:rPr>
      </w:pPr>
    </w:p>
    <w:sectPr w:rsidR="00D5638A" w:rsidRPr="0040504B" w:rsidSect="00031DF7">
      <w:pgSz w:w="16838" w:h="11906" w:orient="landscape"/>
      <w:pgMar w:top="426" w:right="962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42" w:rsidRDefault="003B6F42" w:rsidP="00AC6112">
      <w:pPr>
        <w:spacing w:after="0" w:line="240" w:lineRule="auto"/>
      </w:pPr>
      <w:r>
        <w:separator/>
      </w:r>
    </w:p>
  </w:endnote>
  <w:endnote w:type="continuationSeparator" w:id="0">
    <w:p w:rsidR="003B6F42" w:rsidRDefault="003B6F42" w:rsidP="00AC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42" w:rsidRDefault="003B6F42" w:rsidP="00AC6112">
      <w:pPr>
        <w:spacing w:after="0" w:line="240" w:lineRule="auto"/>
      </w:pPr>
      <w:r>
        <w:separator/>
      </w:r>
    </w:p>
  </w:footnote>
  <w:footnote w:type="continuationSeparator" w:id="0">
    <w:p w:rsidR="003B6F42" w:rsidRDefault="003B6F42" w:rsidP="00AC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769C"/>
    <w:multiLevelType w:val="hybridMultilevel"/>
    <w:tmpl w:val="8536F7F6"/>
    <w:lvl w:ilvl="0" w:tplc="08DE9F68">
      <w:start w:val="1"/>
      <w:numFmt w:val="bullet"/>
      <w:lvlText w:val="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54E2214E"/>
    <w:multiLevelType w:val="hybridMultilevel"/>
    <w:tmpl w:val="E5581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F23883"/>
    <w:multiLevelType w:val="hybridMultilevel"/>
    <w:tmpl w:val="4CE451BA"/>
    <w:lvl w:ilvl="0" w:tplc="C54EC6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C77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203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88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B6C7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AA8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25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013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9AC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9377732"/>
    <w:multiLevelType w:val="hybridMultilevel"/>
    <w:tmpl w:val="0D664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2FF"/>
    <w:rsid w:val="00031DF7"/>
    <w:rsid w:val="000E5F2C"/>
    <w:rsid w:val="00183CE7"/>
    <w:rsid w:val="00280050"/>
    <w:rsid w:val="002A1946"/>
    <w:rsid w:val="003B6F42"/>
    <w:rsid w:val="0040504B"/>
    <w:rsid w:val="00444A71"/>
    <w:rsid w:val="004A44A8"/>
    <w:rsid w:val="004E002F"/>
    <w:rsid w:val="0055610C"/>
    <w:rsid w:val="005A3D1A"/>
    <w:rsid w:val="005D4D5E"/>
    <w:rsid w:val="00614523"/>
    <w:rsid w:val="00710996"/>
    <w:rsid w:val="00730A86"/>
    <w:rsid w:val="0077712B"/>
    <w:rsid w:val="00833C03"/>
    <w:rsid w:val="0085660D"/>
    <w:rsid w:val="008B3814"/>
    <w:rsid w:val="009145B8"/>
    <w:rsid w:val="00962128"/>
    <w:rsid w:val="009E0856"/>
    <w:rsid w:val="009F12FF"/>
    <w:rsid w:val="00A83C90"/>
    <w:rsid w:val="00AC6112"/>
    <w:rsid w:val="00AD13F7"/>
    <w:rsid w:val="00B1410D"/>
    <w:rsid w:val="00B84AD6"/>
    <w:rsid w:val="00BD0FF0"/>
    <w:rsid w:val="00C03335"/>
    <w:rsid w:val="00C54FBA"/>
    <w:rsid w:val="00C65F04"/>
    <w:rsid w:val="00C901D0"/>
    <w:rsid w:val="00CC59DF"/>
    <w:rsid w:val="00D35BC0"/>
    <w:rsid w:val="00D5638A"/>
    <w:rsid w:val="00D7487E"/>
    <w:rsid w:val="00DA2D39"/>
    <w:rsid w:val="00E06159"/>
    <w:rsid w:val="00EB69A2"/>
    <w:rsid w:val="00EF085E"/>
    <w:rsid w:val="00F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A2"/>
  </w:style>
  <w:style w:type="paragraph" w:styleId="1">
    <w:name w:val="heading 1"/>
    <w:basedOn w:val="a"/>
    <w:next w:val="a"/>
    <w:link w:val="10"/>
    <w:uiPriority w:val="9"/>
    <w:qFormat/>
    <w:rsid w:val="00EB69A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A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9A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A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A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9A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A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9A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9A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33C03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customStyle="1" w:styleId="210">
    <w:name w:val="Основной текст с отступом 21"/>
    <w:basedOn w:val="a"/>
    <w:rsid w:val="00833C0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B69A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69A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69A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69A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69A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69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B69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69A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69A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4E002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B69A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69A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69A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B69A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B69A2"/>
    <w:rPr>
      <w:b/>
      <w:bCs/>
    </w:rPr>
  </w:style>
  <w:style w:type="character" w:styleId="a9">
    <w:name w:val="Emphasis"/>
    <w:uiPriority w:val="20"/>
    <w:qFormat/>
    <w:rsid w:val="00EB69A2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EB69A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E002F"/>
  </w:style>
  <w:style w:type="paragraph" w:styleId="ac">
    <w:name w:val="List Paragraph"/>
    <w:basedOn w:val="a"/>
    <w:uiPriority w:val="34"/>
    <w:qFormat/>
    <w:rsid w:val="00EB69A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B69A2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B69A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B69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B69A2"/>
    <w:rPr>
      <w:i/>
      <w:iCs/>
    </w:rPr>
  </w:style>
  <w:style w:type="character" w:styleId="af">
    <w:name w:val="Subtle Emphasis"/>
    <w:uiPriority w:val="19"/>
    <w:qFormat/>
    <w:rsid w:val="00EB69A2"/>
    <w:rPr>
      <w:i/>
      <w:iCs/>
    </w:rPr>
  </w:style>
  <w:style w:type="character" w:styleId="af0">
    <w:name w:val="Intense Emphasis"/>
    <w:uiPriority w:val="21"/>
    <w:qFormat/>
    <w:rsid w:val="00EB69A2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B69A2"/>
    <w:rPr>
      <w:smallCaps/>
    </w:rPr>
  </w:style>
  <w:style w:type="character" w:styleId="af2">
    <w:name w:val="Intense Reference"/>
    <w:uiPriority w:val="32"/>
    <w:qFormat/>
    <w:rsid w:val="00EB69A2"/>
    <w:rPr>
      <w:b/>
      <w:bCs/>
      <w:smallCaps/>
    </w:rPr>
  </w:style>
  <w:style w:type="character" w:styleId="af3">
    <w:name w:val="Book Title"/>
    <w:basedOn w:val="a0"/>
    <w:uiPriority w:val="33"/>
    <w:qFormat/>
    <w:rsid w:val="00EB69A2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69A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AC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C6112"/>
  </w:style>
  <w:style w:type="paragraph" w:styleId="af7">
    <w:name w:val="footer"/>
    <w:basedOn w:val="a"/>
    <w:link w:val="af8"/>
    <w:uiPriority w:val="99"/>
    <w:semiHidden/>
    <w:unhideWhenUsed/>
    <w:rsid w:val="00AC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C6112"/>
  </w:style>
  <w:style w:type="table" w:styleId="af9">
    <w:name w:val="Table Grid"/>
    <w:basedOn w:val="a1"/>
    <w:uiPriority w:val="59"/>
    <w:rsid w:val="004E0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0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0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AlexSeeN</cp:lastModifiedBy>
  <cp:revision>8</cp:revision>
  <dcterms:created xsi:type="dcterms:W3CDTF">2012-10-08T16:22:00Z</dcterms:created>
  <dcterms:modified xsi:type="dcterms:W3CDTF">2022-11-20T10:33:00Z</dcterms:modified>
</cp:coreProperties>
</file>